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0F5F" w:rsidRDefault="00FA0F5F" w:rsidP="00FA0F5F">
      <w:pPr>
        <w:pStyle w:val="NormalWeb"/>
        <w:rPr>
          <w:rFonts w:ascii="Calibri" w:hAnsi="Calibri" w:cs="Calibri,Italic"/>
          <w:b/>
          <w:sz w:val="22"/>
          <w:szCs w:val="22"/>
        </w:rPr>
      </w:pPr>
      <w:r>
        <w:rPr>
          <w:rFonts w:ascii="Calibri" w:hAnsi="Calibri" w:cs="Calibri,Italic"/>
          <w:b/>
          <w:sz w:val="22"/>
          <w:szCs w:val="22"/>
        </w:rPr>
        <w:t>Motion 1609IC1 – The Investment Committee recommends the new Pacific Swimming Quad Grant Program be presented to the HOD for approval.</w:t>
      </w:r>
    </w:p>
    <w:p w:rsidR="00FA0F5F" w:rsidRDefault="00FA0F5F" w:rsidP="00FA0F5F">
      <w:pPr>
        <w:pStyle w:val="NormalWeb"/>
        <w:rPr>
          <w:rFonts w:ascii="Calibri" w:hAnsi="Calibri" w:cs="Calibri,Italic"/>
          <w:b/>
          <w:sz w:val="22"/>
          <w:szCs w:val="22"/>
        </w:rPr>
      </w:pPr>
      <w:r>
        <w:rPr>
          <w:rFonts w:ascii="Calibri" w:hAnsi="Calibri" w:cs="Calibri,Italic"/>
          <w:b/>
          <w:sz w:val="22"/>
          <w:szCs w:val="22"/>
        </w:rPr>
        <w:t xml:space="preserve">Proposal: the first year is for facilities/meets; the second year is for athletes; the third year is education; and, the fourth year is Olympic Trials. Don </w:t>
      </w:r>
      <w:proofErr w:type="spellStart"/>
      <w:r>
        <w:rPr>
          <w:rFonts w:ascii="Calibri" w:hAnsi="Calibri" w:cs="Calibri,Italic"/>
          <w:b/>
          <w:sz w:val="22"/>
          <w:szCs w:val="22"/>
        </w:rPr>
        <w:t>Heidary</w:t>
      </w:r>
      <w:proofErr w:type="spellEnd"/>
      <w:r>
        <w:rPr>
          <w:rFonts w:ascii="Calibri" w:hAnsi="Calibri" w:cs="Calibri,Italic"/>
          <w:b/>
          <w:sz w:val="22"/>
          <w:szCs w:val="22"/>
        </w:rPr>
        <w:t xml:space="preserve"> wrote the majority of the program. It is designed as a tiered program, based on a point system. Included are the qualifications and application. 3 main standards: club in good standing; must attend at least one of the House of Delegates meetings which are held in May and October; and, the meeting your club’s minimum officials’ requirement per number of members. The various categories for club development are included in the grant. Cash is awarded based on the total number of points.</w:t>
      </w:r>
    </w:p>
    <w:p w:rsidR="004045FC" w:rsidRDefault="00FA0F5F">
      <w:r>
        <w:t xml:space="preserve">Mary </w:t>
      </w:r>
      <w:proofErr w:type="spellStart"/>
      <w:r>
        <w:t>Ruddell</w:t>
      </w:r>
      <w:proofErr w:type="spellEnd"/>
      <w:r>
        <w:t>, Investment Committee</w:t>
      </w:r>
      <w:bookmarkStart w:id="0" w:name="_GoBack"/>
      <w:bookmarkEnd w:id="0"/>
    </w:p>
    <w:sectPr w:rsidR="004045FC" w:rsidSect="005F064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Calibri,Italic">
    <w:panose1 w:val="00000000000000000000"/>
    <w:charset w:val="00"/>
    <w:family w:val="swiss"/>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F5F"/>
    <w:rsid w:val="004045FC"/>
    <w:rsid w:val="005F064B"/>
    <w:rsid w:val="00FA0F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D9C905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A0F5F"/>
    <w:pPr>
      <w:spacing w:before="100" w:beforeAutospacing="1" w:after="100" w:afterAutospacing="1"/>
    </w:pPr>
    <w:rPr>
      <w:rFonts w:ascii="Times" w:eastAsia="Times New Roman"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A0F5F"/>
    <w:pPr>
      <w:spacing w:before="100" w:beforeAutospacing="1" w:after="100" w:afterAutospacing="1"/>
    </w:pPr>
    <w:rPr>
      <w:rFonts w:ascii="Times" w:eastAsia="Times New Roman"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Words>
  <Characters>700</Characters>
  <Application>Microsoft Macintosh Word</Application>
  <DocSecurity>0</DocSecurity>
  <Lines>5</Lines>
  <Paragraphs>1</Paragraphs>
  <ScaleCrop>false</ScaleCrop>
  <Company/>
  <LinksUpToDate>false</LinksUpToDate>
  <CharactersWithSpaces>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Debbi Tucker</dc:creator>
  <cp:keywords/>
  <dc:description/>
  <cp:lastModifiedBy>Debbi Tucker</cp:lastModifiedBy>
  <cp:revision>1</cp:revision>
  <dcterms:created xsi:type="dcterms:W3CDTF">2016-10-04T23:22:00Z</dcterms:created>
  <dcterms:modified xsi:type="dcterms:W3CDTF">2016-10-04T23:22:00Z</dcterms:modified>
</cp:coreProperties>
</file>