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58" w:rsidRDefault="00820114">
      <w:r>
        <w:t>Motion 1611TR: Move to revise Section V United States Aquatic Sports (USAS) Convention of the Policies and Procedures as shown</w:t>
      </w:r>
      <w:r w:rsidR="00347620">
        <w:t xml:space="preserve"> below</w:t>
      </w:r>
      <w:r>
        <w:t>.</w:t>
      </w:r>
      <w:r w:rsidR="00984258">
        <w:t xml:space="preserve"> </w:t>
      </w:r>
      <w:r w:rsidR="00347620">
        <w:t xml:space="preserve">(A full copy of the revised </w:t>
      </w:r>
      <w:r w:rsidR="00050E58">
        <w:t>S</w:t>
      </w:r>
      <w:r w:rsidR="00347620">
        <w:t>ection</w:t>
      </w:r>
      <w:r w:rsidR="00050E58">
        <w:t xml:space="preserve"> V</w:t>
      </w:r>
      <w:r w:rsidR="00347620">
        <w:t xml:space="preserve"> is also attached)</w:t>
      </w:r>
    </w:p>
    <w:p w:rsidR="00984258" w:rsidRDefault="00984258"/>
    <w:p w:rsidR="00984258" w:rsidRDefault="00347620">
      <w:r>
        <w:t>Section V.2</w:t>
      </w:r>
      <w:r w:rsidR="00984258">
        <w:t>.</w:t>
      </w:r>
      <w:r>
        <w:t>c</w:t>
      </w:r>
    </w:p>
    <w:p w:rsidR="00984258" w:rsidRPr="00485AB9" w:rsidRDefault="00984258" w:rsidP="00984258">
      <w:pPr>
        <w:pStyle w:val="Heading5"/>
        <w:ind w:left="1080" w:firstLine="0"/>
      </w:pPr>
      <w:r>
        <w:t>(1)</w:t>
      </w:r>
      <w:r w:rsidRPr="00485AB9">
        <w:t xml:space="preserve"> </w:t>
      </w:r>
      <w:r w:rsidRPr="00485AB9">
        <w:tab/>
      </w:r>
      <w:r w:rsidRPr="00485AB9">
        <w:rPr>
          <w:b/>
          <w:bCs/>
        </w:rPr>
        <w:t>Full Share Financial Assistance</w:t>
      </w:r>
      <w:r w:rsidRPr="00485AB9">
        <w:t>: Individuals or their elected/appointed alternates serving in the following positions: General Chair, Vice Chair - Program Development and Vice Chair - Program Operations, Senior Chair, Age Group Chair, Coach Representative(s), and Senior Athlete Representative(s).</w:t>
      </w:r>
      <w:r>
        <w:t xml:space="preserve"> </w:t>
      </w:r>
      <w:r>
        <w:rPr>
          <w:color w:val="FF0000"/>
        </w:rPr>
        <w:t>Note: The Gen</w:t>
      </w:r>
      <w:r w:rsidRPr="008F7818">
        <w:rPr>
          <w:color w:val="FF0000"/>
        </w:rPr>
        <w:t>e</w:t>
      </w:r>
      <w:r>
        <w:rPr>
          <w:color w:val="FF0000"/>
        </w:rPr>
        <w:t xml:space="preserve">ral Chair may select Committee Chair(s) serving on the Board of Directors to receive full funding.  </w:t>
      </w:r>
      <w:r w:rsidRPr="008F7818">
        <w:rPr>
          <w:color w:val="FF0000"/>
        </w:rPr>
        <w:t xml:space="preserve"> </w:t>
      </w:r>
      <w:r w:rsidRPr="00485AB9">
        <w:t>A Full Share is:</w:t>
      </w:r>
    </w:p>
    <w:p w:rsidR="00984258" w:rsidRDefault="00984258"/>
    <w:p w:rsidR="00984258" w:rsidRPr="00347620" w:rsidRDefault="00984258">
      <w:pPr>
        <w:rPr>
          <w:i/>
        </w:rPr>
      </w:pPr>
      <w:r w:rsidRPr="00347620">
        <w:rPr>
          <w:i/>
        </w:rPr>
        <w:t xml:space="preserve">This </w:t>
      </w:r>
      <w:r w:rsidR="00347620">
        <w:rPr>
          <w:i/>
        </w:rPr>
        <w:t xml:space="preserve">change </w:t>
      </w:r>
      <w:r w:rsidRPr="00347620">
        <w:rPr>
          <w:i/>
        </w:rPr>
        <w:t>allows the General Chair some flexibility to offer a Full Share of Financial Assistance to a Committee Chair(s) on the Board of Directors.</w:t>
      </w:r>
    </w:p>
    <w:p w:rsidR="00984258" w:rsidRDefault="00984258"/>
    <w:p w:rsidR="00984258" w:rsidRDefault="00347620">
      <w:r>
        <w:t>Section V.2.c</w:t>
      </w:r>
    </w:p>
    <w:p w:rsidR="00984258" w:rsidRDefault="00984258" w:rsidP="00984258">
      <w:pPr>
        <w:pStyle w:val="Heading5"/>
        <w:numPr>
          <w:ilvl w:val="0"/>
          <w:numId w:val="2"/>
        </w:numPr>
      </w:pPr>
      <w:r w:rsidRPr="006429AF">
        <w:rPr>
          <w:b/>
          <w:bCs/>
        </w:rPr>
        <w:t>Half Share Financial Assistance:</w:t>
      </w:r>
      <w:r w:rsidRPr="00485AB9">
        <w:t xml:space="preserve"> </w:t>
      </w:r>
      <w:r>
        <w:rPr>
          <w:color w:val="FF0000"/>
        </w:rPr>
        <w:t xml:space="preserve">Pacific Swimming Board of Directors and </w:t>
      </w:r>
      <w:r w:rsidRPr="00485AB9">
        <w:t>National Committee members who are not attending Convention in one of the roles listed above. A Half Share is:</w:t>
      </w:r>
    </w:p>
    <w:p w:rsidR="00984258" w:rsidRPr="00485AB9" w:rsidRDefault="00984258" w:rsidP="00984258">
      <w:pPr>
        <w:pStyle w:val="Heading5"/>
        <w:ind w:firstLine="0"/>
      </w:pPr>
      <w:proofErr w:type="spellStart"/>
      <w:r w:rsidRPr="006429AF">
        <w:t>i</w:t>
      </w:r>
      <w:proofErr w:type="spellEnd"/>
      <w:r w:rsidRPr="006429AF">
        <w:t>.</w:t>
      </w:r>
      <w:r w:rsidR="00347620">
        <w:t xml:space="preserve"> </w:t>
      </w:r>
      <w:r w:rsidRPr="00485AB9">
        <w:t xml:space="preserve">Early Bird Registration </w:t>
      </w:r>
    </w:p>
    <w:p w:rsidR="00984258" w:rsidRPr="00347620" w:rsidRDefault="00347620" w:rsidP="00347620">
      <w:pPr>
        <w:pStyle w:val="Heading7"/>
        <w:keepNext w:val="0"/>
        <w:keepLines w:val="0"/>
        <w:spacing w:before="80"/>
        <w:ind w:left="1440"/>
        <w:rPr>
          <w:i w:val="0"/>
          <w:color w:val="auto"/>
        </w:rPr>
      </w:pPr>
      <w:r>
        <w:rPr>
          <w:i w:val="0"/>
          <w:color w:val="auto"/>
        </w:rPr>
        <w:t xml:space="preserve">ii. </w:t>
      </w:r>
      <w:r w:rsidR="00984258" w:rsidRPr="00347620">
        <w:rPr>
          <w:i w:val="0"/>
          <w:color w:val="auto"/>
        </w:rPr>
        <w:t xml:space="preserve">Half of the cost of transportation as determined by the Board of Directors </w:t>
      </w:r>
      <w:r w:rsidRPr="00347620">
        <w:rPr>
          <w:i w:val="0"/>
          <w:color w:val="auto"/>
        </w:rPr>
        <w:t xml:space="preserve">and </w:t>
      </w:r>
      <w:r>
        <w:rPr>
          <w:i w:val="0"/>
          <w:color w:val="auto"/>
        </w:rPr>
        <w:t>supported</w:t>
      </w:r>
      <w:r w:rsidR="00984258" w:rsidRPr="00347620">
        <w:rPr>
          <w:i w:val="0"/>
          <w:color w:val="auto"/>
        </w:rPr>
        <w:t xml:space="preserve"> by receipts.</w:t>
      </w:r>
    </w:p>
    <w:p w:rsidR="00984258" w:rsidRPr="00347620" w:rsidRDefault="00984258" w:rsidP="00984258">
      <w:pPr>
        <w:pStyle w:val="Heading7"/>
        <w:ind w:left="1440"/>
        <w:rPr>
          <w:i w:val="0"/>
          <w:color w:val="auto"/>
        </w:rPr>
      </w:pPr>
      <w:r w:rsidRPr="00347620">
        <w:rPr>
          <w:i w:val="0"/>
          <w:color w:val="auto"/>
        </w:rPr>
        <w:t xml:space="preserve">iii. </w:t>
      </w:r>
      <w:r w:rsidRPr="00347620">
        <w:rPr>
          <w:i w:val="0"/>
          <w:color w:val="auto"/>
        </w:rPr>
        <w:t>Half of the cost of a standard double room including all taxes as quoted in Convention registration forms. Should two individuals from Pacific Swimming share a room, the individual shall receive 25% of the cost of the room. These expenses shall be supported by receipts.</w:t>
      </w:r>
    </w:p>
    <w:p w:rsidR="00984258" w:rsidRPr="00347620" w:rsidRDefault="00984258" w:rsidP="00347620">
      <w:pPr>
        <w:pStyle w:val="Heading7"/>
        <w:ind w:left="1440"/>
        <w:rPr>
          <w:i w:val="0"/>
          <w:strike/>
          <w:color w:val="FF0000"/>
        </w:rPr>
      </w:pPr>
      <w:r w:rsidRPr="00347620">
        <w:rPr>
          <w:i w:val="0"/>
          <w:color w:val="FF0000"/>
        </w:rPr>
        <w:t xml:space="preserve">iv. </w:t>
      </w:r>
      <w:r w:rsidRPr="00347620">
        <w:rPr>
          <w:i w:val="0"/>
          <w:color w:val="FF0000"/>
        </w:rPr>
        <w:t>Per</w:t>
      </w:r>
      <w:bookmarkStart w:id="0" w:name="_GoBack"/>
      <w:bookmarkEnd w:id="0"/>
      <w:r w:rsidRPr="00347620">
        <w:rPr>
          <w:i w:val="0"/>
          <w:color w:val="FF0000"/>
        </w:rPr>
        <w:t xml:space="preserve"> </w:t>
      </w:r>
      <w:proofErr w:type="gramStart"/>
      <w:r w:rsidRPr="00347620">
        <w:rPr>
          <w:i w:val="0"/>
          <w:color w:val="FF0000"/>
        </w:rPr>
        <w:t>diem</w:t>
      </w:r>
      <w:proofErr w:type="gramEnd"/>
      <w:r w:rsidRPr="00347620">
        <w:rPr>
          <w:i w:val="0"/>
          <w:color w:val="FF0000"/>
        </w:rPr>
        <w:t xml:space="preserve"> determined by the Board of Directors shall be paid for the number of </w:t>
      </w:r>
      <w:r w:rsidR="00347620">
        <w:rPr>
          <w:i w:val="0"/>
          <w:color w:val="FF0000"/>
        </w:rPr>
        <w:t xml:space="preserve">   </w:t>
      </w:r>
      <w:r w:rsidR="00347620" w:rsidRPr="00347620">
        <w:rPr>
          <w:i w:val="0"/>
          <w:color w:val="FF0000"/>
        </w:rPr>
        <w:t xml:space="preserve">days </w:t>
      </w:r>
      <w:r w:rsidR="00347620">
        <w:rPr>
          <w:i w:val="0"/>
          <w:color w:val="FF0000"/>
        </w:rPr>
        <w:t>the</w:t>
      </w:r>
      <w:r w:rsidRPr="00347620">
        <w:rPr>
          <w:i w:val="0"/>
          <w:color w:val="FF0000"/>
        </w:rPr>
        <w:t xml:space="preserve"> delegate actually attended the Convention but not to exceed seven days. </w:t>
      </w:r>
    </w:p>
    <w:p w:rsidR="00984258" w:rsidRPr="00347620" w:rsidRDefault="00984258"/>
    <w:p w:rsidR="00984258" w:rsidRPr="00347620" w:rsidRDefault="00984258">
      <w:pPr>
        <w:rPr>
          <w:i/>
        </w:rPr>
      </w:pPr>
      <w:r w:rsidRPr="00347620">
        <w:rPr>
          <w:i/>
        </w:rPr>
        <w:t xml:space="preserve">This change defines who is eligible for a half share. Paragraph </w:t>
      </w:r>
      <w:proofErr w:type="gramStart"/>
      <w:r w:rsidRPr="00347620">
        <w:rPr>
          <w:i/>
        </w:rPr>
        <w:t>iv</w:t>
      </w:r>
      <w:proofErr w:type="gramEnd"/>
      <w:r w:rsidRPr="00347620">
        <w:rPr>
          <w:i/>
        </w:rPr>
        <w:t xml:space="preserve">. </w:t>
      </w:r>
      <w:proofErr w:type="gramStart"/>
      <w:r w:rsidR="003053D1">
        <w:rPr>
          <w:i/>
        </w:rPr>
        <w:t>i</w:t>
      </w:r>
      <w:r w:rsidRPr="00347620">
        <w:rPr>
          <w:i/>
        </w:rPr>
        <w:t>s</w:t>
      </w:r>
      <w:proofErr w:type="gramEnd"/>
      <w:r w:rsidRPr="00347620">
        <w:rPr>
          <w:i/>
        </w:rPr>
        <w:t xml:space="preserve"> </w:t>
      </w:r>
      <w:r w:rsidR="00347620">
        <w:rPr>
          <w:i/>
        </w:rPr>
        <w:t xml:space="preserve">added back into part (2) </w:t>
      </w:r>
      <w:r w:rsidRPr="00347620">
        <w:rPr>
          <w:i/>
        </w:rPr>
        <w:t xml:space="preserve">which </w:t>
      </w:r>
      <w:r w:rsidR="00347620">
        <w:rPr>
          <w:i/>
        </w:rPr>
        <w:t xml:space="preserve">I believe </w:t>
      </w:r>
      <w:r w:rsidRPr="00347620">
        <w:rPr>
          <w:i/>
        </w:rPr>
        <w:t>was inadvertently removed during the editing process. The per diem is a minimal amount.</w:t>
      </w:r>
    </w:p>
    <w:p w:rsidR="00347620" w:rsidRDefault="00347620"/>
    <w:p w:rsidR="00347620" w:rsidRDefault="00347620" w:rsidP="00347620">
      <w:pPr>
        <w:rPr>
          <w:color w:val="FF0000"/>
        </w:rPr>
      </w:pPr>
      <w:r w:rsidRPr="008B1868">
        <w:rPr>
          <w:color w:val="FF0000"/>
        </w:rPr>
        <w:t>4.</w:t>
      </w:r>
      <w:r>
        <w:rPr>
          <w:color w:val="FF0000"/>
        </w:rPr>
        <w:t xml:space="preserve"> Staff members who attend convention shall receive a full sha</w:t>
      </w:r>
      <w:r>
        <w:rPr>
          <w:color w:val="FF0000"/>
        </w:rPr>
        <w:t>re of expenses. A full share is</w:t>
      </w:r>
    </w:p>
    <w:p w:rsidR="00347620" w:rsidRDefault="00347620" w:rsidP="00347620">
      <w:pPr>
        <w:ind w:firstLine="360"/>
        <w:rPr>
          <w:color w:val="FF0000"/>
        </w:rPr>
      </w:pPr>
      <w:proofErr w:type="spellStart"/>
      <w:r w:rsidRPr="008B1868">
        <w:rPr>
          <w:color w:val="FF0000"/>
        </w:rPr>
        <w:t>i</w:t>
      </w:r>
      <w:proofErr w:type="spellEnd"/>
      <w:r w:rsidRPr="008B1868">
        <w:rPr>
          <w:color w:val="FF0000"/>
        </w:rPr>
        <w:t>.</w:t>
      </w:r>
      <w:r w:rsidRPr="008B1868">
        <w:rPr>
          <w:color w:val="FF0000"/>
        </w:rPr>
        <w:tab/>
        <w:t>Early Bird Registration</w:t>
      </w:r>
    </w:p>
    <w:p w:rsidR="00347620" w:rsidRDefault="00347620" w:rsidP="00347620">
      <w:pPr>
        <w:ind w:firstLine="360"/>
        <w:rPr>
          <w:color w:val="FF0000"/>
        </w:rPr>
      </w:pPr>
      <w:r w:rsidRPr="008B1868">
        <w:rPr>
          <w:color w:val="FF0000"/>
        </w:rPr>
        <w:t>ii.</w:t>
      </w:r>
      <w:r w:rsidRPr="008B1868">
        <w:rPr>
          <w:color w:val="FF0000"/>
        </w:rPr>
        <w:tab/>
        <w:t>Transportation as determined by the Board of Directors and supported by the submission of transportation receipts</w:t>
      </w:r>
    </w:p>
    <w:p w:rsidR="00347620" w:rsidRDefault="00347620" w:rsidP="00347620">
      <w:pPr>
        <w:ind w:firstLine="360"/>
        <w:rPr>
          <w:color w:val="FF0000"/>
          <w:lang w:eastAsia="zh-CN"/>
        </w:rPr>
      </w:pPr>
      <w:r w:rsidRPr="00B47652">
        <w:rPr>
          <w:color w:val="FF0000"/>
          <w:lang w:eastAsia="zh-CN"/>
        </w:rPr>
        <w:t xml:space="preserve">iii. Transportation to and from airports. </w:t>
      </w:r>
      <w:r w:rsidRPr="00B47652">
        <w:rPr>
          <w:color w:val="FF0000"/>
          <w:lang w:eastAsia="zh-CN"/>
        </w:rPr>
        <w:t>Transportation</w:t>
      </w:r>
      <w:r w:rsidRPr="00B47652">
        <w:rPr>
          <w:color w:val="FF0000"/>
          <w:lang w:eastAsia="zh-CN"/>
        </w:rPr>
        <w:t xml:space="preserve"> includes mileage (IRS standard mileage rate</w:t>
      </w:r>
      <w:r w:rsidRPr="00B47652">
        <w:rPr>
          <w:color w:val="FF0000"/>
          <w:lang w:eastAsia="zh-CN"/>
        </w:rPr>
        <w:t>)</w:t>
      </w:r>
      <w:r>
        <w:rPr>
          <w:color w:val="FF0000"/>
          <w:lang w:eastAsia="zh-CN"/>
        </w:rPr>
        <w:t xml:space="preserve"> and</w:t>
      </w:r>
      <w:r>
        <w:rPr>
          <w:color w:val="FF0000"/>
          <w:lang w:eastAsia="zh-CN"/>
        </w:rPr>
        <w:t xml:space="preserve"> parking</w:t>
      </w:r>
      <w:r>
        <w:rPr>
          <w:color w:val="FF0000"/>
          <w:lang w:eastAsia="zh-CN"/>
        </w:rPr>
        <w:t xml:space="preserve">, </w:t>
      </w:r>
      <w:r w:rsidRPr="00B47652">
        <w:rPr>
          <w:color w:val="FF0000"/>
          <w:lang w:eastAsia="zh-CN"/>
        </w:rPr>
        <w:t>public</w:t>
      </w:r>
      <w:r w:rsidRPr="00B47652">
        <w:rPr>
          <w:color w:val="FF0000"/>
          <w:lang w:eastAsia="zh-CN"/>
        </w:rPr>
        <w:t xml:space="preserve"> transportation</w:t>
      </w:r>
      <w:r>
        <w:rPr>
          <w:color w:val="FF0000"/>
          <w:lang w:eastAsia="zh-CN"/>
        </w:rPr>
        <w:t xml:space="preserve"> or airporter service. These expenses shall be supported by receipts.</w:t>
      </w:r>
    </w:p>
    <w:p w:rsidR="00347620" w:rsidRPr="00050E58" w:rsidRDefault="00347620" w:rsidP="00347620">
      <w:pPr>
        <w:ind w:firstLine="360"/>
        <w:rPr>
          <w:color w:val="FF0000"/>
        </w:rPr>
      </w:pPr>
      <w:r>
        <w:rPr>
          <w:color w:val="FF0000"/>
        </w:rPr>
        <w:t>iv</w:t>
      </w:r>
      <w:r w:rsidRPr="008B1868">
        <w:rPr>
          <w:color w:val="FF0000"/>
        </w:rPr>
        <w:t>.</w:t>
      </w:r>
      <w:r w:rsidRPr="008B1868">
        <w:rPr>
          <w:color w:val="FF0000"/>
        </w:rPr>
        <w:tab/>
      </w:r>
      <w:r w:rsidRPr="00050E58">
        <w:rPr>
          <w:color w:val="FF0000"/>
        </w:rPr>
        <w:t>The cost of a standard double room including all taxes as quoted in convention registration forms. Should two individuals from Pacific Swimming share a room, each individual shall receive 50% of the cost of the room. These expenses shall be supported by receipts.</w:t>
      </w:r>
    </w:p>
    <w:p w:rsidR="00347620" w:rsidRPr="00050E58" w:rsidRDefault="00347620" w:rsidP="00347620">
      <w:pPr>
        <w:ind w:firstLine="360"/>
        <w:rPr>
          <w:color w:val="FF0000"/>
        </w:rPr>
      </w:pPr>
      <w:r w:rsidRPr="00050E58">
        <w:rPr>
          <w:color w:val="FF0000"/>
        </w:rPr>
        <w:t>v.</w:t>
      </w:r>
      <w:r w:rsidRPr="00050E58">
        <w:rPr>
          <w:color w:val="FF0000"/>
        </w:rPr>
        <w:tab/>
        <w:t xml:space="preserve">Per </w:t>
      </w:r>
      <w:proofErr w:type="gramStart"/>
      <w:r w:rsidRPr="00050E58">
        <w:rPr>
          <w:color w:val="FF0000"/>
        </w:rPr>
        <w:t>diem</w:t>
      </w:r>
      <w:proofErr w:type="gramEnd"/>
      <w:r w:rsidRPr="00050E58">
        <w:rPr>
          <w:color w:val="FF0000"/>
        </w:rPr>
        <w:t xml:space="preserve"> determined by the Board of Directors shall be paid for the number of days the delegate actually attended the Convention but not to exceed seven days. </w:t>
      </w:r>
    </w:p>
    <w:p w:rsidR="00347620" w:rsidRPr="00050E58" w:rsidRDefault="00347620"/>
    <w:p w:rsidR="00347620" w:rsidRPr="003053D1" w:rsidRDefault="00347620">
      <w:pPr>
        <w:rPr>
          <w:i/>
        </w:rPr>
      </w:pPr>
      <w:r w:rsidRPr="00050E58">
        <w:t>T</w:t>
      </w:r>
      <w:r w:rsidRPr="003053D1">
        <w:rPr>
          <w:i/>
        </w:rPr>
        <w:t xml:space="preserve">his change provides a </w:t>
      </w:r>
      <w:r w:rsidR="003053D1" w:rsidRPr="003053D1">
        <w:rPr>
          <w:i/>
        </w:rPr>
        <w:t xml:space="preserve">financial reimbursement </w:t>
      </w:r>
      <w:r w:rsidRPr="003053D1">
        <w:rPr>
          <w:i/>
        </w:rPr>
        <w:t xml:space="preserve">procedure </w:t>
      </w:r>
      <w:proofErr w:type="gramStart"/>
      <w:r w:rsidR="003053D1" w:rsidRPr="003053D1">
        <w:rPr>
          <w:i/>
        </w:rPr>
        <w:t xml:space="preserve">for </w:t>
      </w:r>
      <w:r w:rsidRPr="003053D1">
        <w:rPr>
          <w:i/>
        </w:rPr>
        <w:t xml:space="preserve"> </w:t>
      </w:r>
      <w:r w:rsidR="003053D1" w:rsidRPr="003053D1">
        <w:rPr>
          <w:i/>
        </w:rPr>
        <w:t>staff</w:t>
      </w:r>
      <w:proofErr w:type="gramEnd"/>
      <w:r w:rsidR="003053D1" w:rsidRPr="003053D1">
        <w:rPr>
          <w:i/>
        </w:rPr>
        <w:t xml:space="preserve"> members attending convention.</w:t>
      </w:r>
    </w:p>
    <w:sectPr w:rsidR="00347620" w:rsidRPr="003053D1" w:rsidSect="00347620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2A99"/>
    <w:multiLevelType w:val="hybridMultilevel"/>
    <w:tmpl w:val="69CA04C6"/>
    <w:lvl w:ilvl="0" w:tplc="EA1608D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5845119C"/>
    <w:multiLevelType w:val="hybridMultilevel"/>
    <w:tmpl w:val="4E625A56"/>
    <w:lvl w:ilvl="0" w:tplc="F8E4EA62">
      <w:start w:val="2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14"/>
    <w:rsid w:val="00050E58"/>
    <w:rsid w:val="003053D1"/>
    <w:rsid w:val="00347620"/>
    <w:rsid w:val="00446389"/>
    <w:rsid w:val="00820114"/>
    <w:rsid w:val="00937F74"/>
    <w:rsid w:val="00984258"/>
    <w:rsid w:val="009E7ABA"/>
    <w:rsid w:val="00A7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aliases w:val="(1)(2)(3)"/>
    <w:basedOn w:val="Normal"/>
    <w:next w:val="Normal"/>
    <w:link w:val="Heading5Char"/>
    <w:qFormat/>
    <w:rsid w:val="00984258"/>
    <w:pPr>
      <w:spacing w:before="80" w:line="276" w:lineRule="auto"/>
      <w:ind w:left="1440" w:hanging="360"/>
      <w:outlineLvl w:val="4"/>
    </w:pPr>
    <w:rPr>
      <w:rFonts w:ascii="Calibri" w:eastAsia="Times New Roman" w:hAnsi="Calibri" w:cs="Times New Roman"/>
      <w:color w:val="00000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425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aliases w:val="(1)(2)(3) Char"/>
    <w:basedOn w:val="DefaultParagraphFont"/>
    <w:link w:val="Heading5"/>
    <w:rsid w:val="00984258"/>
    <w:rPr>
      <w:rFonts w:ascii="Calibri" w:eastAsia="Times New Roman" w:hAnsi="Calibri" w:cs="Times New Roman"/>
      <w:color w:val="00000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42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6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aliases w:val="(1)(2)(3)"/>
    <w:basedOn w:val="Normal"/>
    <w:next w:val="Normal"/>
    <w:link w:val="Heading5Char"/>
    <w:qFormat/>
    <w:rsid w:val="00984258"/>
    <w:pPr>
      <w:spacing w:before="80" w:line="276" w:lineRule="auto"/>
      <w:ind w:left="1440" w:hanging="360"/>
      <w:outlineLvl w:val="4"/>
    </w:pPr>
    <w:rPr>
      <w:rFonts w:ascii="Calibri" w:eastAsia="Times New Roman" w:hAnsi="Calibri" w:cs="Times New Roman"/>
      <w:color w:val="00000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425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aliases w:val="(1)(2)(3) Char"/>
    <w:basedOn w:val="DefaultParagraphFont"/>
    <w:link w:val="Heading5"/>
    <w:rsid w:val="00984258"/>
    <w:rPr>
      <w:rFonts w:ascii="Calibri" w:eastAsia="Times New Roman" w:hAnsi="Calibri" w:cs="Times New Roman"/>
      <w:color w:val="00000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42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6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Treasurer</dc:creator>
  <cp:lastModifiedBy>Pacific Treasurer</cp:lastModifiedBy>
  <cp:revision>2</cp:revision>
  <cp:lastPrinted>2016-11-14T22:48:00Z</cp:lastPrinted>
  <dcterms:created xsi:type="dcterms:W3CDTF">2016-11-14T22:13:00Z</dcterms:created>
  <dcterms:modified xsi:type="dcterms:W3CDTF">2016-11-14T22:48:00Z</dcterms:modified>
</cp:coreProperties>
</file>